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63" w:rsidRPr="00C47E63" w:rsidRDefault="00C47E63" w:rsidP="00C47E63">
      <w:pPr>
        <w:autoSpaceDE w:val="0"/>
        <w:autoSpaceDN w:val="0"/>
        <w:adjustRightInd w:val="0"/>
        <w:spacing w:after="0" w:line="240" w:lineRule="auto"/>
        <w:jc w:val="center"/>
        <w:rPr>
          <w:rFonts w:ascii="Times New Roman" w:hAnsi="Times New Roman"/>
          <w:b/>
          <w:color w:val="000000" w:themeColor="text1"/>
          <w:sz w:val="32"/>
          <w:szCs w:val="32"/>
        </w:rPr>
      </w:pPr>
      <w:r w:rsidRPr="00C47E63">
        <w:rPr>
          <w:rFonts w:ascii="Times New Roman" w:hAnsi="Times New Roman"/>
          <w:b/>
          <w:color w:val="000000" w:themeColor="text1"/>
          <w:sz w:val="32"/>
          <w:szCs w:val="32"/>
        </w:rPr>
        <w:t xml:space="preserve">Бесплатная юридическая помощь </w:t>
      </w:r>
    </w:p>
    <w:p w:rsidR="00C47E63" w:rsidRPr="00C47E63" w:rsidRDefault="00C47E63" w:rsidP="00C47E63">
      <w:pPr>
        <w:autoSpaceDE w:val="0"/>
        <w:autoSpaceDN w:val="0"/>
        <w:adjustRightInd w:val="0"/>
        <w:spacing w:after="0" w:line="240" w:lineRule="auto"/>
        <w:jc w:val="center"/>
        <w:rPr>
          <w:rFonts w:ascii="Times New Roman" w:hAnsi="Times New Roman"/>
          <w:b/>
          <w:color w:val="000000" w:themeColor="text1"/>
          <w:sz w:val="32"/>
          <w:szCs w:val="32"/>
        </w:rPr>
      </w:pPr>
      <w:r w:rsidRPr="00C47E63">
        <w:rPr>
          <w:rFonts w:ascii="Times New Roman" w:hAnsi="Times New Roman"/>
          <w:b/>
          <w:color w:val="000000" w:themeColor="text1"/>
          <w:sz w:val="32"/>
          <w:szCs w:val="32"/>
        </w:rPr>
        <w:t>на территории Волгоградской области</w:t>
      </w:r>
    </w:p>
    <w:p w:rsidR="00C47E63" w:rsidRPr="00C47E63" w:rsidRDefault="00C47E63" w:rsidP="00C47E63">
      <w:pPr>
        <w:autoSpaceDE w:val="0"/>
        <w:autoSpaceDN w:val="0"/>
        <w:adjustRightInd w:val="0"/>
        <w:spacing w:after="0" w:line="240" w:lineRule="auto"/>
        <w:jc w:val="both"/>
        <w:rPr>
          <w:rFonts w:ascii="Times New Roman" w:hAnsi="Times New Roman"/>
          <w:color w:val="000000" w:themeColor="text1"/>
          <w:sz w:val="28"/>
          <w:szCs w:val="28"/>
        </w:rPr>
      </w:pPr>
    </w:p>
    <w:p w:rsidR="00C47E63" w:rsidRPr="00C47E63" w:rsidRDefault="00C47E63" w:rsidP="00C47E63">
      <w:pPr>
        <w:autoSpaceDE w:val="0"/>
        <w:autoSpaceDN w:val="0"/>
        <w:adjustRightInd w:val="0"/>
        <w:spacing w:after="0" w:line="240" w:lineRule="auto"/>
        <w:ind w:firstLine="708"/>
        <w:jc w:val="both"/>
        <w:rPr>
          <w:rFonts w:ascii="Times New Roman" w:hAnsi="Times New Roman"/>
          <w:color w:val="000000" w:themeColor="text1"/>
          <w:sz w:val="28"/>
          <w:szCs w:val="28"/>
        </w:rPr>
      </w:pPr>
      <w:r w:rsidRPr="00C47E63">
        <w:rPr>
          <w:rFonts w:ascii="Times New Roman" w:hAnsi="Times New Roman"/>
          <w:color w:val="000000" w:themeColor="text1"/>
          <w:sz w:val="28"/>
          <w:szCs w:val="28"/>
        </w:rPr>
        <w:t xml:space="preserve">Согласно </w:t>
      </w:r>
      <w:hyperlink r:id="rId6" w:history="1">
        <w:r w:rsidRPr="00C47E63">
          <w:rPr>
            <w:rStyle w:val="a3"/>
            <w:rFonts w:ascii="Times New Roman" w:hAnsi="Times New Roman"/>
            <w:color w:val="000000" w:themeColor="text1"/>
            <w:sz w:val="28"/>
            <w:szCs w:val="28"/>
            <w:u w:val="none"/>
          </w:rPr>
          <w:t>статье 48 Конституции Российской Федерации</w:t>
        </w:r>
      </w:hyperlink>
      <w:r w:rsidRPr="00C47E63">
        <w:rPr>
          <w:rFonts w:ascii="Times New Roman" w:hAnsi="Times New Roman"/>
          <w:color w:val="000000" w:themeColor="text1"/>
          <w:sz w:val="28"/>
          <w:szCs w:val="28"/>
        </w:rPr>
        <w:t xml:space="preserve"> гражданам России гарантируется право на получение квалифицированной юридической помощи. В случаях, предусмотренных российским законодательством, юридическая помощь оказывается бесплатно.</w:t>
      </w:r>
    </w:p>
    <w:p w:rsidR="00C47E63" w:rsidRPr="00C47E63" w:rsidRDefault="00C47E63" w:rsidP="00C47E63">
      <w:pPr>
        <w:autoSpaceDE w:val="0"/>
        <w:autoSpaceDN w:val="0"/>
        <w:adjustRightInd w:val="0"/>
        <w:spacing w:after="0" w:line="240" w:lineRule="auto"/>
        <w:ind w:firstLine="708"/>
        <w:jc w:val="both"/>
        <w:rPr>
          <w:rFonts w:ascii="Times New Roman" w:hAnsi="Times New Roman"/>
          <w:color w:val="000000" w:themeColor="text1"/>
          <w:sz w:val="28"/>
          <w:szCs w:val="28"/>
        </w:rPr>
      </w:pPr>
      <w:r w:rsidRPr="00C47E63">
        <w:rPr>
          <w:rFonts w:ascii="Times New Roman" w:hAnsi="Times New Roman"/>
          <w:color w:val="000000" w:themeColor="text1"/>
          <w:sz w:val="28"/>
          <w:szCs w:val="28"/>
        </w:rPr>
        <w:t>В рамках реализации конституционного права граждан на получение квалифицированной юридиче</w:t>
      </w:r>
      <w:r w:rsidR="002B59AF">
        <w:rPr>
          <w:rFonts w:ascii="Times New Roman" w:hAnsi="Times New Roman"/>
          <w:color w:val="000000" w:themeColor="text1"/>
          <w:sz w:val="28"/>
          <w:szCs w:val="28"/>
        </w:rPr>
        <w:t>ской помощи</w:t>
      </w:r>
      <w:r w:rsidRPr="00C47E63">
        <w:rPr>
          <w:rFonts w:ascii="Times New Roman" w:hAnsi="Times New Roman"/>
          <w:color w:val="000000" w:themeColor="text1"/>
          <w:sz w:val="28"/>
          <w:szCs w:val="28"/>
        </w:rPr>
        <w:t xml:space="preserve"> принят </w:t>
      </w:r>
      <w:hyperlink r:id="rId7" w:history="1">
        <w:r w:rsidRPr="00C47E63">
          <w:rPr>
            <w:rStyle w:val="a3"/>
            <w:rFonts w:ascii="Times New Roman" w:hAnsi="Times New Roman"/>
            <w:color w:val="000000" w:themeColor="text1"/>
            <w:sz w:val="28"/>
            <w:szCs w:val="28"/>
            <w:u w:val="none"/>
          </w:rPr>
          <w:t>Федеральный закон</w:t>
        </w:r>
        <w:r w:rsidR="002B59AF">
          <w:rPr>
            <w:rStyle w:val="a3"/>
            <w:rFonts w:ascii="Times New Roman" w:hAnsi="Times New Roman"/>
            <w:color w:val="000000" w:themeColor="text1"/>
            <w:sz w:val="28"/>
            <w:szCs w:val="28"/>
            <w:u w:val="none"/>
          </w:rPr>
          <w:t xml:space="preserve">  от </w:t>
        </w:r>
        <w:r w:rsidR="002B59AF" w:rsidRPr="00C47E63">
          <w:rPr>
            <w:rFonts w:ascii="Times New Roman" w:hAnsi="Times New Roman"/>
            <w:color w:val="000000" w:themeColor="text1"/>
            <w:sz w:val="28"/>
            <w:szCs w:val="28"/>
          </w:rPr>
          <w:t>21 ноября 2011 года</w:t>
        </w:r>
        <w:r w:rsidRPr="00C47E63">
          <w:rPr>
            <w:rStyle w:val="a3"/>
            <w:rFonts w:ascii="Times New Roman" w:hAnsi="Times New Roman"/>
            <w:color w:val="000000" w:themeColor="text1"/>
            <w:sz w:val="28"/>
            <w:szCs w:val="28"/>
            <w:u w:val="none"/>
          </w:rPr>
          <w:t xml:space="preserve"> № 324-ФЗ «О бесплатной юридической помощи в Российской Федерации»</w:t>
        </w:r>
      </w:hyperlink>
      <w:r w:rsidRPr="00C47E63">
        <w:rPr>
          <w:rFonts w:ascii="Times New Roman" w:hAnsi="Times New Roman"/>
          <w:color w:val="000000" w:themeColor="text1"/>
          <w:sz w:val="28"/>
          <w:szCs w:val="28"/>
        </w:rPr>
        <w:t xml:space="preserve">. </w:t>
      </w:r>
    </w:p>
    <w:p w:rsidR="00C47E63" w:rsidRPr="00C47E63" w:rsidRDefault="00C47E63" w:rsidP="00C47E63">
      <w:pPr>
        <w:autoSpaceDE w:val="0"/>
        <w:autoSpaceDN w:val="0"/>
        <w:adjustRightInd w:val="0"/>
        <w:spacing w:after="0" w:line="240" w:lineRule="auto"/>
        <w:ind w:firstLine="708"/>
        <w:jc w:val="both"/>
        <w:rPr>
          <w:rFonts w:ascii="Times New Roman" w:hAnsi="Times New Roman"/>
          <w:color w:val="000000" w:themeColor="text1"/>
          <w:sz w:val="28"/>
          <w:szCs w:val="28"/>
        </w:rPr>
      </w:pPr>
      <w:r w:rsidRPr="00C47E63">
        <w:rPr>
          <w:rFonts w:ascii="Times New Roman" w:hAnsi="Times New Roman"/>
          <w:color w:val="000000" w:themeColor="text1"/>
          <w:sz w:val="28"/>
          <w:szCs w:val="28"/>
        </w:rPr>
        <w:t>Указанным законом установлена принципиально новая структура бесплатной юридической помощи, которая состоит из государственной и негосударственной систем бесплатной юридической помощи. Определены принципы и виды оказания бесплатной юридической помощи, участники государственной и негосударственной систем бесплатной юридической помощи,  категории граждан и случаи, в которых гражданам оказывается бесплатная юридическая помощь.</w:t>
      </w:r>
    </w:p>
    <w:p w:rsidR="00C47E63" w:rsidRPr="00C47E63" w:rsidRDefault="006E0E29" w:rsidP="00C47E63">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hyperlink r:id="rId8" w:history="1">
        <w:r w:rsidR="00C47E63" w:rsidRPr="00C47E63">
          <w:rPr>
            <w:rStyle w:val="a3"/>
            <w:rFonts w:ascii="Times New Roman" w:eastAsia="Times New Roman" w:hAnsi="Times New Roman"/>
            <w:color w:val="000000" w:themeColor="text1"/>
            <w:sz w:val="28"/>
            <w:szCs w:val="28"/>
            <w:u w:val="none"/>
          </w:rPr>
          <w:t>Указом Президента Российской Федерации от 13.10.2004 № 1313 «Вопросы Министерства юстиции Российской Федерации»</w:t>
        </w:r>
      </w:hyperlink>
      <w:r w:rsidR="00C47E63" w:rsidRPr="00C47E63">
        <w:rPr>
          <w:rFonts w:ascii="Times New Roman" w:eastAsia="Times New Roman" w:hAnsi="Times New Roman"/>
          <w:color w:val="000000" w:themeColor="text1"/>
          <w:sz w:val="28"/>
          <w:szCs w:val="28"/>
        </w:rPr>
        <w:t xml:space="preserve"> федеральным органом исполнительной власти, уполномоченным в области обеспечения граждан бесплатной юридической помощью, определен</w:t>
      </w:r>
      <w:r w:rsidR="00C47E63">
        <w:rPr>
          <w:rFonts w:ascii="Times New Roman" w:eastAsia="Times New Roman" w:hAnsi="Times New Roman"/>
          <w:color w:val="000000" w:themeColor="text1"/>
          <w:sz w:val="28"/>
          <w:szCs w:val="28"/>
        </w:rPr>
        <w:t>о</w:t>
      </w:r>
      <w:r w:rsidR="00C47E63" w:rsidRPr="00C47E63">
        <w:rPr>
          <w:rFonts w:ascii="Times New Roman" w:eastAsia="Times New Roman" w:hAnsi="Times New Roman"/>
          <w:color w:val="000000" w:themeColor="text1"/>
          <w:sz w:val="28"/>
          <w:szCs w:val="28"/>
        </w:rPr>
        <w:t xml:space="preserve"> </w:t>
      </w:r>
      <w:r w:rsidR="00C47E63" w:rsidRPr="00C47E63">
        <w:rPr>
          <w:rFonts w:ascii="Times New Roman" w:eastAsia="Times New Roman" w:hAnsi="Times New Roman"/>
          <w:color w:val="000000" w:themeColor="text1"/>
          <w:sz w:val="28"/>
          <w:szCs w:val="28"/>
          <w:u w:val="single"/>
        </w:rPr>
        <w:t xml:space="preserve">Министерство юстиции Российской Федерации </w:t>
      </w:r>
      <w:r w:rsidR="00C47E63" w:rsidRPr="00C47E63">
        <w:rPr>
          <w:rFonts w:ascii="Times New Roman" w:eastAsia="Times New Roman" w:hAnsi="Times New Roman"/>
          <w:color w:val="000000" w:themeColor="text1"/>
          <w:sz w:val="28"/>
          <w:szCs w:val="28"/>
        </w:rPr>
        <w:t>(сайт Минюста России</w:t>
      </w:r>
      <w:r w:rsidR="0011542A">
        <w:rPr>
          <w:rFonts w:ascii="Times New Roman" w:eastAsia="Times New Roman" w:hAnsi="Times New Roman"/>
          <w:color w:val="000000" w:themeColor="text1"/>
          <w:sz w:val="28"/>
          <w:szCs w:val="28"/>
        </w:rPr>
        <w:t xml:space="preserve"> </w:t>
      </w:r>
      <w:hyperlink r:id="rId9" w:history="1">
        <w:r w:rsidR="0011542A" w:rsidRPr="00BB0972">
          <w:rPr>
            <w:rStyle w:val="a3"/>
            <w:rFonts w:ascii="Times New Roman" w:eastAsia="Times New Roman" w:hAnsi="Times New Roman"/>
            <w:sz w:val="28"/>
            <w:szCs w:val="28"/>
            <w:lang w:val="en-US"/>
          </w:rPr>
          <w:t>www</w:t>
        </w:r>
        <w:r w:rsidR="0011542A" w:rsidRPr="00BB0972">
          <w:rPr>
            <w:rStyle w:val="a3"/>
            <w:rFonts w:ascii="Times New Roman" w:eastAsia="Times New Roman" w:hAnsi="Times New Roman"/>
            <w:sz w:val="28"/>
            <w:szCs w:val="28"/>
          </w:rPr>
          <w:t>.minjust.ru</w:t>
        </w:r>
      </w:hyperlink>
      <w:r w:rsidR="0011542A" w:rsidRPr="0011542A">
        <w:rPr>
          <w:rFonts w:ascii="Times New Roman" w:eastAsia="Times New Roman" w:hAnsi="Times New Roman"/>
          <w:color w:val="000000" w:themeColor="text1"/>
          <w:sz w:val="28"/>
          <w:szCs w:val="28"/>
        </w:rPr>
        <w:t xml:space="preserve"> </w:t>
      </w:r>
      <w:r w:rsidR="00C47E63">
        <w:rPr>
          <w:rFonts w:ascii="Times New Roman" w:eastAsia="Times New Roman" w:hAnsi="Times New Roman"/>
          <w:color w:val="000000" w:themeColor="text1"/>
          <w:sz w:val="28"/>
          <w:szCs w:val="28"/>
        </w:rPr>
        <w:t>)</w:t>
      </w:r>
      <w:r w:rsidR="00C47E63" w:rsidRPr="00C47E63">
        <w:rPr>
          <w:rFonts w:ascii="Times New Roman" w:eastAsia="Times New Roman" w:hAnsi="Times New Roman"/>
          <w:color w:val="000000" w:themeColor="text1"/>
          <w:sz w:val="28"/>
          <w:szCs w:val="28"/>
        </w:rPr>
        <w:t>, который в данной сфере деятельности уполномочен:</w:t>
      </w:r>
    </w:p>
    <w:p w:rsidR="00C47E63" w:rsidRPr="00C47E63" w:rsidRDefault="00C47E63" w:rsidP="00C47E63">
      <w:pPr>
        <w:widowControl w:val="0"/>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r w:rsidRPr="00C47E63">
        <w:rPr>
          <w:rFonts w:ascii="Times New Roman" w:eastAsia="Times New Roman" w:hAnsi="Times New Roman"/>
          <w:color w:val="000000" w:themeColor="text1"/>
          <w:sz w:val="28"/>
          <w:szCs w:val="28"/>
        </w:rPr>
        <w:t>- принимать меры по обеспечению функционирования и развития государственной системы бесплатной юридической помощи на территории субъекта (субъектов) Российской Федерации, координировать деятельность участников этой системы и их взаимодействие;</w:t>
      </w:r>
    </w:p>
    <w:p w:rsidR="00C47E63" w:rsidRPr="00C47E63" w:rsidRDefault="00C47E63" w:rsidP="00C47E63">
      <w:pPr>
        <w:widowControl w:val="0"/>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r w:rsidRPr="00C47E63">
        <w:rPr>
          <w:rFonts w:ascii="Times New Roman" w:eastAsia="Times New Roman" w:hAnsi="Times New Roman"/>
          <w:color w:val="000000" w:themeColor="text1"/>
          <w:sz w:val="28"/>
          <w:szCs w:val="28"/>
        </w:rPr>
        <w:t>- проводить мониторинг деятельности территориальных органов федеральных органов исполнительной власти, органов исполнительной власти субъектов Российской Федерации, территориальных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действующих на территории субъекта (субъектов) Российской Федерации, по оказанию гражданам бесплатной юридической помощи и правовому просвещению населения;</w:t>
      </w:r>
    </w:p>
    <w:p w:rsidR="00C47E63" w:rsidRPr="00C47E63" w:rsidRDefault="00C47E63" w:rsidP="00C47E63">
      <w:pPr>
        <w:widowControl w:val="0"/>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r w:rsidRPr="00C47E63">
        <w:rPr>
          <w:rFonts w:ascii="Times New Roman" w:eastAsia="Times New Roman" w:hAnsi="Times New Roman"/>
          <w:color w:val="000000" w:themeColor="text1"/>
          <w:sz w:val="28"/>
          <w:szCs w:val="28"/>
        </w:rPr>
        <w:t>- обеспечивать контроль за соблюдением лицами, оказывающими бесплатную юридическую помощь на территории субъекта (субъектов) Российской Федерации, норм профессиональной этики и установленных требовани</w:t>
      </w:r>
      <w:r w:rsidR="007866E0">
        <w:rPr>
          <w:rFonts w:ascii="Times New Roman" w:eastAsia="Times New Roman" w:hAnsi="Times New Roman"/>
          <w:color w:val="000000" w:themeColor="text1"/>
          <w:sz w:val="28"/>
          <w:szCs w:val="28"/>
        </w:rPr>
        <w:t>й к качеству юридической помощи и др.</w:t>
      </w:r>
    </w:p>
    <w:p w:rsidR="00C47E63" w:rsidRPr="00C47E63" w:rsidRDefault="006E0E29" w:rsidP="00C47E63">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hyperlink r:id="rId10" w:history="1">
        <w:r w:rsidR="00C47E63" w:rsidRPr="00C47E63">
          <w:rPr>
            <w:rStyle w:val="a3"/>
            <w:rFonts w:ascii="Times New Roman" w:eastAsia="Times New Roman" w:hAnsi="Times New Roman"/>
            <w:color w:val="000000" w:themeColor="text1"/>
            <w:sz w:val="28"/>
            <w:szCs w:val="28"/>
          </w:rPr>
          <w:t>Управление Минюста России по Волгоградской области</w:t>
        </w:r>
      </w:hyperlink>
      <w:r w:rsidR="00C47E63" w:rsidRPr="00C47E63">
        <w:rPr>
          <w:rFonts w:ascii="Times New Roman" w:eastAsia="Times New Roman" w:hAnsi="Times New Roman"/>
          <w:color w:val="000000" w:themeColor="text1"/>
          <w:sz w:val="28"/>
          <w:szCs w:val="28"/>
        </w:rPr>
        <w:t xml:space="preserve"> является территориальным органом федерального органа исполнительной власти, уполномоченного в области обеспечения граждан бесплатной юридической помощью,  координирующим деятельность участников системы бесплатной юридической помощи на территории Волгоградской области и их взаимодействие.</w:t>
      </w:r>
    </w:p>
    <w:p w:rsidR="00C47E63" w:rsidRPr="00C47E63" w:rsidRDefault="00B101BD" w:rsidP="00C47E63">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w:t>
      </w:r>
      <w:r w:rsidRPr="00C47E63">
        <w:rPr>
          <w:rFonts w:ascii="Times New Roman" w:eastAsia="Times New Roman" w:hAnsi="Times New Roman"/>
          <w:color w:val="000000" w:themeColor="text1"/>
          <w:sz w:val="28"/>
          <w:szCs w:val="28"/>
        </w:rPr>
        <w:t>огласно Положению об Управлении Министерства юстиции Российской Федерации по субъекту (субъектам) Российской Федерации</w:t>
      </w:r>
      <w:r>
        <w:rPr>
          <w:rFonts w:ascii="Times New Roman" w:eastAsia="Times New Roman" w:hAnsi="Times New Roman"/>
          <w:color w:val="000000" w:themeColor="text1"/>
          <w:sz w:val="28"/>
          <w:szCs w:val="28"/>
        </w:rPr>
        <w:t>,</w:t>
      </w:r>
      <w:r w:rsidRPr="00B101BD">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утвержденному</w:t>
      </w:r>
      <w:r w:rsidRPr="00C47E63">
        <w:rPr>
          <w:rFonts w:ascii="Times New Roman" w:eastAsia="Times New Roman" w:hAnsi="Times New Roman"/>
          <w:color w:val="000000" w:themeColor="text1"/>
          <w:sz w:val="28"/>
          <w:szCs w:val="28"/>
        </w:rPr>
        <w:t xml:space="preserve"> </w:t>
      </w:r>
      <w:hyperlink r:id="rId11" w:history="1">
        <w:r w:rsidRPr="00B101BD">
          <w:rPr>
            <w:rStyle w:val="a3"/>
            <w:rFonts w:ascii="Times New Roman" w:eastAsia="Times New Roman" w:hAnsi="Times New Roman"/>
            <w:color w:val="000000" w:themeColor="text1"/>
            <w:sz w:val="28"/>
            <w:szCs w:val="28"/>
            <w:u w:val="none"/>
          </w:rPr>
          <w:t>приказом Министерства юстиции Российской Федерации от 21.05.2009 № 147</w:t>
        </w:r>
      </w:hyperlink>
      <w:r w:rsidRPr="00B101BD">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о</w:t>
      </w:r>
      <w:r w:rsidR="00C47E63" w:rsidRPr="00C47E63">
        <w:rPr>
          <w:rFonts w:ascii="Times New Roman" w:eastAsia="Times New Roman" w:hAnsi="Times New Roman"/>
          <w:color w:val="000000" w:themeColor="text1"/>
          <w:sz w:val="28"/>
          <w:szCs w:val="28"/>
        </w:rPr>
        <w:t>дной из основных задач Управления Минюста России по Волгоградской области является обеспечение в пределах своих полномочий реализации Минюстом России государственной политики в установленной сфере деятельности, в том числе в сфере бесплатной юридической помощи (</w:t>
      </w:r>
      <w:hyperlink r:id="rId12" w:history="1">
        <w:r w:rsidR="00C47E63" w:rsidRPr="00C47E63">
          <w:rPr>
            <w:rStyle w:val="a3"/>
            <w:rFonts w:ascii="Times New Roman" w:eastAsia="Times New Roman" w:hAnsi="Times New Roman"/>
            <w:color w:val="000000" w:themeColor="text1"/>
            <w:sz w:val="28"/>
            <w:szCs w:val="28"/>
          </w:rPr>
          <w:t>сайт Управления Минюста России по Волгоградской области</w:t>
        </w:r>
      </w:hyperlink>
      <w:r w:rsidR="009A583C" w:rsidRPr="009A583C">
        <w:t xml:space="preserve"> </w:t>
      </w:r>
      <w:r w:rsidR="009A583C" w:rsidRPr="009A583C">
        <w:rPr>
          <w:rFonts w:ascii="Times New Roman" w:hAnsi="Times New Roman" w:cs="Times New Roman"/>
          <w:sz w:val="28"/>
          <w:szCs w:val="28"/>
        </w:rPr>
        <w:t xml:space="preserve"> </w:t>
      </w:r>
      <w:hyperlink r:id="rId13" w:history="1">
        <w:r w:rsidR="009A583C" w:rsidRPr="00BB0972">
          <w:rPr>
            <w:rStyle w:val="a3"/>
            <w:rFonts w:ascii="Times New Roman" w:hAnsi="Times New Roman" w:cs="Times New Roman"/>
            <w:sz w:val="28"/>
            <w:szCs w:val="28"/>
          </w:rPr>
          <w:t>http://to34.minjust.ru</w:t>
        </w:r>
      </w:hyperlink>
      <w:r w:rsidR="009A583C" w:rsidRPr="009A583C">
        <w:rPr>
          <w:rFonts w:ascii="Times New Roman" w:hAnsi="Times New Roman" w:cs="Times New Roman"/>
          <w:sz w:val="28"/>
          <w:szCs w:val="28"/>
        </w:rPr>
        <w:t xml:space="preserve"> </w:t>
      </w:r>
      <w:r w:rsidR="00C47E63" w:rsidRPr="00C47E63">
        <w:rPr>
          <w:rFonts w:ascii="Times New Roman" w:eastAsia="Times New Roman" w:hAnsi="Times New Roman"/>
          <w:color w:val="000000" w:themeColor="text1"/>
          <w:sz w:val="28"/>
          <w:szCs w:val="28"/>
        </w:rPr>
        <w:t>).</w:t>
      </w:r>
    </w:p>
    <w:p w:rsidR="00E24F7D" w:rsidRPr="00E24F7D" w:rsidRDefault="00E24F7D" w:rsidP="00E24F7D">
      <w:pPr>
        <w:widowControl w:val="0"/>
        <w:autoSpaceDE w:val="0"/>
        <w:autoSpaceDN w:val="0"/>
        <w:adjustRightInd w:val="0"/>
        <w:spacing w:after="0" w:line="240" w:lineRule="auto"/>
        <w:ind w:firstLine="709"/>
        <w:jc w:val="both"/>
        <w:rPr>
          <w:rFonts w:ascii="Arial" w:hAnsi="Arial" w:cs="Arial"/>
          <w:sz w:val="16"/>
          <w:szCs w:val="16"/>
        </w:rPr>
      </w:pPr>
      <w:r w:rsidRPr="00E24F7D">
        <w:rPr>
          <w:rFonts w:ascii="Times New Roman" w:eastAsia="Times New Roman" w:hAnsi="Times New Roman"/>
          <w:color w:val="000000" w:themeColor="text1"/>
          <w:sz w:val="28"/>
          <w:szCs w:val="28"/>
        </w:rPr>
        <w:t xml:space="preserve">В целях </w:t>
      </w:r>
      <w:r w:rsidRPr="00E24F7D">
        <w:rPr>
          <w:rFonts w:ascii="Times New Roman" w:hAnsi="Times New Roman" w:cs="Times New Roman"/>
          <w:bCs/>
          <w:sz w:val="28"/>
          <w:szCs w:val="28"/>
        </w:rPr>
        <w:t>регулирования отдельных отношений, возникающих в связи с оказанием бесплатной юридической помощи гражданам Российской Федерации в рамках государственной системы бесплатной юридической помощи, на территории Волгоградской области принят  Закон Волгоградской области «О бесплатной юридической помощи на территории Волгоградской области»  от 27.11.2012г. № 164-ОД.</w:t>
      </w:r>
    </w:p>
    <w:p w:rsidR="00E24F7D" w:rsidRDefault="00E24F7D" w:rsidP="00E24F7D">
      <w:pPr>
        <w:spacing w:after="120" w:line="240" w:lineRule="auto"/>
        <w:jc w:val="both"/>
        <w:rPr>
          <w:rFonts w:ascii="Times New Roman" w:hAnsi="Times New Roman" w:cs="Times New Roman"/>
          <w:color w:val="000000" w:themeColor="text1"/>
          <w:sz w:val="28"/>
          <w:szCs w:val="28"/>
        </w:rPr>
      </w:pPr>
      <w:r w:rsidRPr="00E24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B101BD">
        <w:rPr>
          <w:rFonts w:ascii="Times New Roman" w:hAnsi="Times New Roman" w:cs="Times New Roman"/>
          <w:color w:val="000000" w:themeColor="text1"/>
          <w:sz w:val="28"/>
          <w:szCs w:val="28"/>
        </w:rPr>
        <w:t xml:space="preserve"> Согласно Постановлению</w:t>
      </w:r>
      <w:r w:rsidR="00B101BD" w:rsidRPr="00E24F7D">
        <w:rPr>
          <w:rFonts w:ascii="Times New Roman" w:hAnsi="Times New Roman" w:cs="Times New Roman"/>
          <w:color w:val="000000" w:themeColor="text1"/>
          <w:sz w:val="28"/>
          <w:szCs w:val="28"/>
        </w:rPr>
        <w:t xml:space="preserve"> Губернатора Волгоградской области от 30 августа 2012 г. </w:t>
      </w:r>
      <w:hyperlink r:id="rId14" w:history="1">
        <w:r w:rsidR="00B101BD" w:rsidRPr="00E24F7D">
          <w:rPr>
            <w:rStyle w:val="a3"/>
            <w:rFonts w:ascii="Times New Roman" w:hAnsi="Times New Roman" w:cs="Times New Roman"/>
            <w:color w:val="000000" w:themeColor="text1"/>
            <w:sz w:val="28"/>
            <w:szCs w:val="28"/>
            <w:u w:val="none"/>
          </w:rPr>
          <w:t>№ 793 «О мерах по реализации Федерального закона от 21 ноября 2011 г. № 324-ФЗ «О бесплатной юридической помощи в Российской Федерации»</w:t>
        </w:r>
      </w:hyperlink>
      <w:r w:rsidR="00B101BD">
        <w:rPr>
          <w:rFonts w:ascii="Times New Roman" w:hAnsi="Times New Roman" w:cs="Times New Roman"/>
          <w:color w:val="000000" w:themeColor="text1"/>
          <w:sz w:val="28"/>
          <w:szCs w:val="28"/>
        </w:rPr>
        <w:t xml:space="preserve"> у</w:t>
      </w:r>
      <w:r w:rsidRPr="00E24F7D">
        <w:rPr>
          <w:rFonts w:ascii="Times New Roman" w:hAnsi="Times New Roman" w:cs="Times New Roman"/>
          <w:color w:val="000000" w:themeColor="text1"/>
          <w:sz w:val="28"/>
          <w:szCs w:val="28"/>
        </w:rPr>
        <w:t>полномоченным органом в области обеспечения граждан бесплатной юридической помощи на территории Волгоградской области определен Комитет по обеспечению деятельности мировых судей Волгоградской области</w:t>
      </w:r>
      <w:r w:rsidR="00B101BD">
        <w:rPr>
          <w:rFonts w:ascii="Times New Roman" w:hAnsi="Times New Roman" w:cs="Times New Roman"/>
          <w:color w:val="000000" w:themeColor="text1"/>
          <w:sz w:val="28"/>
          <w:szCs w:val="28"/>
        </w:rPr>
        <w:t>.</w:t>
      </w:r>
      <w:r w:rsidR="009A583C" w:rsidRPr="009A583C">
        <w:rPr>
          <w:rFonts w:ascii="Times New Roman" w:hAnsi="Times New Roman" w:cs="Times New Roman"/>
          <w:color w:val="000000" w:themeColor="text1"/>
          <w:sz w:val="28"/>
          <w:szCs w:val="28"/>
        </w:rPr>
        <w:t>(</w:t>
      </w:r>
      <w:r w:rsidR="009A583C">
        <w:rPr>
          <w:rFonts w:ascii="Times New Roman" w:hAnsi="Times New Roman" w:cs="Times New Roman"/>
          <w:color w:val="000000" w:themeColor="text1"/>
          <w:sz w:val="28"/>
          <w:szCs w:val="28"/>
        </w:rPr>
        <w:t xml:space="preserve">сайт Комитета по </w:t>
      </w:r>
      <w:r w:rsidR="009A583C" w:rsidRPr="00E24F7D">
        <w:rPr>
          <w:rFonts w:ascii="Times New Roman" w:hAnsi="Times New Roman" w:cs="Times New Roman"/>
          <w:color w:val="000000" w:themeColor="text1"/>
          <w:sz w:val="28"/>
          <w:szCs w:val="28"/>
        </w:rPr>
        <w:t>обеспечению деятельности мировых судей Волгоградской области</w:t>
      </w:r>
      <w:r w:rsidR="009A583C">
        <w:rPr>
          <w:rFonts w:ascii="Times New Roman" w:hAnsi="Times New Roman" w:cs="Times New Roman"/>
          <w:color w:val="000000" w:themeColor="text1"/>
          <w:sz w:val="28"/>
          <w:szCs w:val="28"/>
        </w:rPr>
        <w:t xml:space="preserve"> </w:t>
      </w:r>
      <w:hyperlink r:id="rId15" w:history="1">
        <w:r w:rsidR="009A583C" w:rsidRPr="00BB0972">
          <w:rPr>
            <w:rStyle w:val="a3"/>
            <w:rFonts w:ascii="Times New Roman" w:hAnsi="Times New Roman" w:cs="Times New Roman"/>
            <w:sz w:val="28"/>
            <w:szCs w:val="28"/>
          </w:rPr>
          <w:t>http://ams.volganet.ru</w:t>
        </w:r>
      </w:hyperlink>
      <w:r w:rsidR="009A583C">
        <w:rPr>
          <w:rFonts w:ascii="Times New Roman" w:hAnsi="Times New Roman" w:cs="Times New Roman"/>
          <w:color w:val="000000" w:themeColor="text1"/>
          <w:sz w:val="28"/>
          <w:szCs w:val="28"/>
        </w:rPr>
        <w:t xml:space="preserve"> ).</w:t>
      </w:r>
    </w:p>
    <w:p w:rsidR="00FF24D0" w:rsidRPr="00854489" w:rsidRDefault="00FF24D0" w:rsidP="00854489">
      <w:pPr>
        <w:pStyle w:val="a7"/>
        <w:ind w:firstLine="708"/>
        <w:jc w:val="both"/>
        <w:rPr>
          <w:rFonts w:ascii="Times New Roman" w:hAnsi="Times New Roman" w:cs="Times New Roman"/>
          <w:sz w:val="28"/>
          <w:szCs w:val="28"/>
        </w:rPr>
      </w:pPr>
      <w:r w:rsidRPr="00854489">
        <w:rPr>
          <w:rFonts w:ascii="Times New Roman" w:hAnsi="Times New Roman" w:cs="Times New Roman"/>
          <w:sz w:val="28"/>
          <w:szCs w:val="28"/>
          <w:u w:val="single"/>
        </w:rPr>
        <w:t>Государственное учреждение «Территориальный фонд обязательного медицинского страхования Волгоградской области»</w:t>
      </w:r>
      <w:r w:rsidRPr="00854489">
        <w:rPr>
          <w:rFonts w:ascii="Times New Roman" w:hAnsi="Times New Roman" w:cs="Times New Roman"/>
          <w:sz w:val="28"/>
          <w:szCs w:val="28"/>
        </w:rPr>
        <w:t xml:space="preserve"> оказывает гражданам бесплатную юридическую помощь в соответствии с Положением о Территориальном фонде обязательного медицинского страхования Волгоградской области, законодательством Российской Федерации.</w:t>
      </w:r>
    </w:p>
    <w:p w:rsidR="002309A7" w:rsidRPr="00854489" w:rsidRDefault="009B64AC" w:rsidP="00854489">
      <w:pPr>
        <w:pStyle w:val="a7"/>
        <w:jc w:val="both"/>
        <w:rPr>
          <w:rFonts w:ascii="Times New Roman" w:hAnsi="Times New Roman" w:cs="Times New Roman"/>
          <w:sz w:val="28"/>
          <w:szCs w:val="28"/>
        </w:rPr>
      </w:pPr>
      <w:r w:rsidRPr="00854489">
        <w:rPr>
          <w:rFonts w:ascii="Times New Roman" w:hAnsi="Times New Roman" w:cs="Times New Roman"/>
          <w:sz w:val="28"/>
          <w:szCs w:val="28"/>
        </w:rPr>
        <w:t xml:space="preserve">     </w:t>
      </w:r>
      <w:r w:rsidR="00854489">
        <w:rPr>
          <w:rFonts w:ascii="Times New Roman" w:hAnsi="Times New Roman" w:cs="Times New Roman"/>
          <w:sz w:val="28"/>
          <w:szCs w:val="28"/>
        </w:rPr>
        <w:t xml:space="preserve">   </w:t>
      </w:r>
      <w:r w:rsidRPr="00854489">
        <w:rPr>
          <w:rFonts w:ascii="Times New Roman" w:hAnsi="Times New Roman" w:cs="Times New Roman"/>
          <w:sz w:val="28"/>
          <w:szCs w:val="28"/>
        </w:rPr>
        <w:t xml:space="preserve"> Кроме того, в</w:t>
      </w:r>
      <w:r w:rsidR="00F103DA" w:rsidRPr="00854489">
        <w:rPr>
          <w:rFonts w:ascii="Times New Roman" w:hAnsi="Times New Roman" w:cs="Times New Roman"/>
          <w:sz w:val="28"/>
          <w:szCs w:val="28"/>
        </w:rPr>
        <w:t xml:space="preserve"> соответствии со ст.4 </w:t>
      </w:r>
      <w:r w:rsidR="00F103DA" w:rsidRPr="00854489">
        <w:rPr>
          <w:rFonts w:ascii="Times New Roman" w:hAnsi="Times New Roman" w:cs="Times New Roman"/>
          <w:bCs/>
          <w:sz w:val="28"/>
          <w:szCs w:val="28"/>
        </w:rPr>
        <w:t xml:space="preserve">Закона Волгоградской области «О бесплатной юридической помощи на территории Волгоградской области»  от 27.11.2012г. № 164-ОД. </w:t>
      </w:r>
      <w:r w:rsidR="002309A7" w:rsidRPr="00854489">
        <w:rPr>
          <w:rFonts w:ascii="Times New Roman" w:hAnsi="Times New Roman" w:cs="Times New Roman"/>
          <w:sz w:val="28"/>
          <w:szCs w:val="28"/>
          <w:u w:val="single"/>
        </w:rPr>
        <w:t>Государственное учреждение «Территориальный фонд обязательного медицинского страхования Волгоградской области»</w:t>
      </w:r>
      <w:r w:rsidR="002309A7" w:rsidRPr="00854489">
        <w:rPr>
          <w:rFonts w:ascii="Times New Roman" w:hAnsi="Times New Roman" w:cs="Times New Roman"/>
          <w:sz w:val="28"/>
          <w:szCs w:val="28"/>
        </w:rPr>
        <w:t xml:space="preserve"> оказывает гражданам бесплатную юридическую помощь в виде правового консультирования в устной и письменной форме по вопросам, относящимся к его компетенции, в порядке, установленным законодательством Российской Федерации для рассмотрения обращения граждан. </w:t>
      </w:r>
    </w:p>
    <w:p w:rsidR="006D62E0" w:rsidRPr="00854489" w:rsidRDefault="006D62E0" w:rsidP="00854489">
      <w:pPr>
        <w:ind w:firstLine="540"/>
        <w:jc w:val="both"/>
        <w:rPr>
          <w:rFonts w:ascii="Times New Roman" w:hAnsi="Times New Roman" w:cs="Times New Roman"/>
          <w:color w:val="000000" w:themeColor="text1"/>
          <w:sz w:val="28"/>
          <w:szCs w:val="28"/>
        </w:rPr>
      </w:pPr>
    </w:p>
    <w:sectPr w:rsidR="006D62E0" w:rsidRPr="00854489" w:rsidSect="009A583C">
      <w:headerReference w:type="default" r:id="rId16"/>
      <w:headerReference w:type="first" r:id="rId17"/>
      <w:pgSz w:w="11906" w:h="16838" w:code="9"/>
      <w:pgMar w:top="567" w:right="567" w:bottom="851" w:left="1134" w:header="624"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9DB" w:rsidRDefault="00F249DB" w:rsidP="004F7573">
      <w:pPr>
        <w:spacing w:after="0" w:line="240" w:lineRule="auto"/>
      </w:pPr>
      <w:r>
        <w:separator/>
      </w:r>
    </w:p>
  </w:endnote>
  <w:endnote w:type="continuationSeparator" w:id="1">
    <w:p w:rsidR="00F249DB" w:rsidRDefault="00F249DB" w:rsidP="004F7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9DB" w:rsidRDefault="00F249DB" w:rsidP="004F7573">
      <w:pPr>
        <w:spacing w:after="0" w:line="240" w:lineRule="auto"/>
      </w:pPr>
      <w:r>
        <w:separator/>
      </w:r>
    </w:p>
  </w:footnote>
  <w:footnote w:type="continuationSeparator" w:id="1">
    <w:p w:rsidR="00F249DB" w:rsidRDefault="00F249DB" w:rsidP="004F7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5BB" w:rsidRDefault="006E0E29" w:rsidP="001005BB">
    <w:pPr>
      <w:pStyle w:val="a4"/>
      <w:spacing w:after="0" w:line="240" w:lineRule="auto"/>
      <w:jc w:val="center"/>
    </w:pPr>
    <w:r>
      <w:fldChar w:fldCharType="begin"/>
    </w:r>
    <w:r w:rsidR="006D62E0">
      <w:instrText xml:space="preserve"> PAGE   \* MERGEFORMAT </w:instrText>
    </w:r>
    <w:r>
      <w:fldChar w:fldCharType="separate"/>
    </w:r>
    <w:r w:rsidR="00854489">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5BB" w:rsidRPr="001005BB" w:rsidRDefault="00F249DB" w:rsidP="001005BB">
    <w:pPr>
      <w:pStyle w:val="a4"/>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47E63"/>
    <w:rsid w:val="000C668C"/>
    <w:rsid w:val="0011542A"/>
    <w:rsid w:val="001A74D4"/>
    <w:rsid w:val="002309A7"/>
    <w:rsid w:val="00276433"/>
    <w:rsid w:val="002B59AF"/>
    <w:rsid w:val="004344B0"/>
    <w:rsid w:val="004F7573"/>
    <w:rsid w:val="005D174E"/>
    <w:rsid w:val="006D62E0"/>
    <w:rsid w:val="006E0E29"/>
    <w:rsid w:val="007866E0"/>
    <w:rsid w:val="00854489"/>
    <w:rsid w:val="00875AD6"/>
    <w:rsid w:val="009A583C"/>
    <w:rsid w:val="009B64AC"/>
    <w:rsid w:val="00AA6D0D"/>
    <w:rsid w:val="00B101BD"/>
    <w:rsid w:val="00B87C1B"/>
    <w:rsid w:val="00C47E63"/>
    <w:rsid w:val="00E24F7D"/>
    <w:rsid w:val="00E94538"/>
    <w:rsid w:val="00F103DA"/>
    <w:rsid w:val="00F249DB"/>
    <w:rsid w:val="00FF2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7E63"/>
    <w:rPr>
      <w:color w:val="0000FF"/>
      <w:u w:val="single"/>
    </w:rPr>
  </w:style>
  <w:style w:type="paragraph" w:styleId="a4">
    <w:name w:val="header"/>
    <w:basedOn w:val="a"/>
    <w:link w:val="a5"/>
    <w:uiPriority w:val="99"/>
    <w:unhideWhenUsed/>
    <w:rsid w:val="00C47E63"/>
    <w:pPr>
      <w:tabs>
        <w:tab w:val="center" w:pos="4677"/>
        <w:tab w:val="right" w:pos="9355"/>
      </w:tabs>
    </w:pPr>
    <w:rPr>
      <w:rFonts w:ascii="Calibri" w:eastAsia="Calibri" w:hAnsi="Calibri" w:cs="Times New Roman"/>
      <w:lang w:eastAsia="en-US"/>
    </w:rPr>
  </w:style>
  <w:style w:type="character" w:customStyle="1" w:styleId="a5">
    <w:name w:val="Верхний колонтитул Знак"/>
    <w:basedOn w:val="a0"/>
    <w:link w:val="a4"/>
    <w:uiPriority w:val="99"/>
    <w:rsid w:val="00C47E63"/>
    <w:rPr>
      <w:rFonts w:ascii="Calibri" w:eastAsia="Calibri" w:hAnsi="Calibri" w:cs="Times New Roman"/>
      <w:lang w:eastAsia="en-US"/>
    </w:rPr>
  </w:style>
  <w:style w:type="character" w:styleId="a6">
    <w:name w:val="FollowedHyperlink"/>
    <w:basedOn w:val="a0"/>
    <w:uiPriority w:val="99"/>
    <w:semiHidden/>
    <w:unhideWhenUsed/>
    <w:rsid w:val="0011542A"/>
    <w:rPr>
      <w:color w:val="800080" w:themeColor="followedHyperlink"/>
      <w:u w:val="single"/>
    </w:rPr>
  </w:style>
  <w:style w:type="paragraph" w:styleId="a7">
    <w:name w:val="No Spacing"/>
    <w:uiPriority w:val="1"/>
    <w:qFormat/>
    <w:rsid w:val="008544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04/10/19/minjust-dok.html" TargetMode="External"/><Relationship Id="rId13" Type="http://schemas.openxmlformats.org/officeDocument/2006/relationships/hyperlink" Target="http://to34.minjust.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ru/2011/11/23/yurpomosh-dok.html" TargetMode="External"/><Relationship Id="rId12" Type="http://schemas.openxmlformats.org/officeDocument/2006/relationships/hyperlink" Target="http://to34.minjust.ru/node/2727"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pt.ru/kodeks.phtml?kodeks=0&amp;paper=48" TargetMode="External"/><Relationship Id="rId11" Type="http://schemas.openxmlformats.org/officeDocument/2006/relationships/hyperlink" Target="http://www.rg.ru/2009/05/27/minyust-upravlenie-dok.html" TargetMode="External"/><Relationship Id="rId5" Type="http://schemas.openxmlformats.org/officeDocument/2006/relationships/endnotes" Target="endnotes.xml"/><Relationship Id="rId15" Type="http://schemas.openxmlformats.org/officeDocument/2006/relationships/hyperlink" Target="http://ams.volganet.ru" TargetMode="External"/><Relationship Id="rId10" Type="http://schemas.openxmlformats.org/officeDocument/2006/relationships/hyperlink" Target="http://to34.minjust.r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injust.ru" TargetMode="External"/><Relationship Id="rId14" Type="http://schemas.openxmlformats.org/officeDocument/2006/relationships/hyperlink" Target="http://docs.pravo.ru/document/view/27334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iparamonova</dc:creator>
  <cp:keywords/>
  <dc:description/>
  <cp:lastModifiedBy>iparamonova</cp:lastModifiedBy>
  <cp:revision>13</cp:revision>
  <dcterms:created xsi:type="dcterms:W3CDTF">2013-10-17T04:28:00Z</dcterms:created>
  <dcterms:modified xsi:type="dcterms:W3CDTF">2013-10-28T06:55:00Z</dcterms:modified>
</cp:coreProperties>
</file>